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B1" w:rsidRPr="002C1705" w:rsidRDefault="00F311B1" w:rsidP="00F311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C1705">
        <w:rPr>
          <w:rFonts w:ascii="Times New Roman" w:hAnsi="Times New Roman"/>
          <w:b/>
          <w:bCs/>
          <w:sz w:val="28"/>
          <w:szCs w:val="28"/>
        </w:rPr>
        <w:t>Формат описания образовательной практики</w:t>
      </w:r>
    </w:p>
    <w:p w:rsidR="00F311B1" w:rsidRPr="002C1705" w:rsidRDefault="00C005DA" w:rsidP="00D7470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*Муниципальное образование</w:t>
      </w:r>
    </w:p>
    <w:p w:rsidR="00D74709" w:rsidRPr="002C1705" w:rsidRDefault="00F311B1" w:rsidP="00D747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C1705">
        <w:rPr>
          <w:rFonts w:ascii="Times New Roman" w:hAnsi="Times New Roman"/>
          <w:sz w:val="28"/>
          <w:szCs w:val="28"/>
        </w:rPr>
        <w:t>Российская Федерация, Красноярский край, Ачинский район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747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2.1.</w:t>
      </w: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*Полное наименование образовательной организации (</w:t>
      </w:r>
      <w:proofErr w:type="gramStart"/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согласно Устава</w:t>
      </w:r>
      <w:proofErr w:type="gramEnd"/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D74709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705">
        <w:rPr>
          <w:rFonts w:ascii="Times New Roman" w:hAnsi="Times New Roman"/>
          <w:sz w:val="28"/>
          <w:szCs w:val="28"/>
        </w:rPr>
        <w:t xml:space="preserve">Муниципальное казённое дошкольное образовательное учреждение </w:t>
      </w:r>
      <w:r w:rsidR="00D74709">
        <w:rPr>
          <w:rFonts w:ascii="Times New Roman" w:hAnsi="Times New Roman"/>
          <w:sz w:val="28"/>
          <w:szCs w:val="28"/>
        </w:rPr>
        <w:t xml:space="preserve">   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705">
        <w:rPr>
          <w:rFonts w:ascii="Times New Roman" w:hAnsi="Times New Roman"/>
          <w:sz w:val="28"/>
          <w:szCs w:val="28"/>
        </w:rPr>
        <w:t>Ключинский детский сад «Звёздочка»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2.2. *Краткое наименование образовательной организации (</w:t>
      </w:r>
      <w:proofErr w:type="gramStart"/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согласно Устава</w:t>
      </w:r>
      <w:proofErr w:type="gramEnd"/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hAnsi="Times New Roman"/>
          <w:sz w:val="28"/>
          <w:szCs w:val="28"/>
        </w:rPr>
        <w:t>МКДОУ Ключинский детский сад «Звёздочка»</w:t>
      </w:r>
    </w:p>
    <w:p w:rsidR="00F311B1" w:rsidRPr="002C1705" w:rsidRDefault="00F311B1" w:rsidP="00D74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2.3. *Почтовый адрес (для позиционирования на карте):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почтовый индекс</w:t>
      </w:r>
    </w:p>
    <w:p w:rsidR="00F311B1" w:rsidRPr="002C1705" w:rsidRDefault="00F311B1" w:rsidP="002C1705">
      <w:pPr>
        <w:ind w:firstLine="567"/>
        <w:rPr>
          <w:rFonts w:ascii="Times New Roman" w:hAnsi="Times New Roman"/>
          <w:sz w:val="28"/>
          <w:szCs w:val="28"/>
        </w:rPr>
      </w:pPr>
      <w:r w:rsidRPr="002C1705">
        <w:rPr>
          <w:rFonts w:ascii="Times New Roman" w:hAnsi="Times New Roman"/>
          <w:sz w:val="28"/>
          <w:szCs w:val="28"/>
        </w:rPr>
        <w:t xml:space="preserve">662174 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населенный пункт</w:t>
      </w:r>
    </w:p>
    <w:p w:rsidR="00F311B1" w:rsidRPr="002C1705" w:rsidRDefault="00F311B1" w:rsidP="002C1705">
      <w:pPr>
        <w:ind w:firstLine="567"/>
        <w:rPr>
          <w:rFonts w:ascii="Times New Roman" w:hAnsi="Times New Roman"/>
          <w:sz w:val="28"/>
          <w:szCs w:val="28"/>
        </w:rPr>
      </w:pPr>
      <w:r w:rsidRPr="002C1705">
        <w:rPr>
          <w:rFonts w:ascii="Times New Roman" w:hAnsi="Times New Roman"/>
          <w:sz w:val="28"/>
          <w:szCs w:val="28"/>
        </w:rPr>
        <w:t xml:space="preserve">поселок Ключи, 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улица (без указания ул., просп., пер. и т.п.)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hAnsi="Times New Roman"/>
          <w:sz w:val="28"/>
          <w:szCs w:val="28"/>
        </w:rPr>
        <w:t>Просвещения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№ дома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hAnsi="Times New Roman"/>
          <w:sz w:val="28"/>
          <w:szCs w:val="28"/>
        </w:rPr>
        <w:t>5 «а»</w:t>
      </w:r>
    </w:p>
    <w:p w:rsidR="00F311B1" w:rsidRPr="002C1705" w:rsidRDefault="00F311B1" w:rsidP="002C170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строение/корпус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*Ссылка на материалы практики, размещенные на сайте организации</w:t>
      </w:r>
    </w:p>
    <w:p w:rsidR="00F311B1" w:rsidRPr="002C1705" w:rsidRDefault="00DF6A00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hyperlink r:id="rId8" w:history="1">
        <w:r w:rsidR="00F311B1" w:rsidRPr="002C1705">
          <w:rPr>
            <w:rStyle w:val="a3"/>
            <w:rFonts w:ascii="Times New Roman" w:eastAsia="Times New Roman" w:hAnsi="Times New Roman"/>
            <w:i/>
            <w:sz w:val="28"/>
            <w:szCs w:val="28"/>
            <w:lang w:eastAsia="ru-RU"/>
          </w:rPr>
          <w:t>https://zvezdochka-sadik.nubex.ru/12478/</w:t>
        </w:r>
      </w:hyperlink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*Ф.И.О., должность лиц(-а), курирующих(-его) образовательную практику</w:t>
      </w:r>
    </w:p>
    <w:p w:rsidR="00F311B1" w:rsidRPr="002C1705" w:rsidRDefault="00FC72BD" w:rsidP="002C170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Марченко Надежда Сергеевна – заведующий </w:t>
      </w:r>
    </w:p>
    <w:p w:rsidR="00F311B1" w:rsidRPr="002C1705" w:rsidRDefault="00F311B1" w:rsidP="00D74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5.*Контактные данные ли</w:t>
      </w:r>
      <w:proofErr w:type="gramStart"/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ц(</w:t>
      </w:r>
      <w:proofErr w:type="gramEnd"/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-а), курирующих(-его) образовательную практику: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рабочий телефон с кодом</w:t>
      </w:r>
    </w:p>
    <w:p w:rsidR="00F311B1" w:rsidRPr="002C1705" w:rsidRDefault="00F311B1" w:rsidP="002C1705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2C1705">
        <w:rPr>
          <w:rFonts w:ascii="Times New Roman" w:hAnsi="Times New Roman"/>
          <w:sz w:val="28"/>
          <w:szCs w:val="28"/>
        </w:rPr>
        <w:t xml:space="preserve"> 8(39151) 95-2-48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е-почта (несколько адресов разделить точкой с запятой)</w:t>
      </w:r>
    </w:p>
    <w:p w:rsidR="00F311B1" w:rsidRPr="002C1705" w:rsidRDefault="00DF6A00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="00F311B1" w:rsidRPr="002C170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dskluchi@mail.ru</w:t>
        </w:r>
      </w:hyperlink>
      <w:r w:rsidR="00F311B1"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hyperlink r:id="rId10" w:history="1"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varlygina</w:t>
        </w:r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nastyusha</w:t>
        </w:r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</w:rPr>
          <w:t>@</w:t>
        </w:r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mail</w:t>
        </w:r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ru</w:t>
        </w:r>
      </w:hyperlink>
      <w:r w:rsidR="00F311B1" w:rsidRPr="002C1705">
        <w:rPr>
          <w:rStyle w:val="a8"/>
          <w:rFonts w:ascii="Times New Roman" w:hAnsi="Times New Roman"/>
          <w:b w:val="0"/>
          <w:iCs/>
          <w:sz w:val="28"/>
          <w:szCs w:val="28"/>
        </w:rPr>
        <w:t xml:space="preserve"> 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мобильный телефон (желательно)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89237707523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*Ф.И.О. авторов/реализаторов практики</w:t>
      </w:r>
    </w:p>
    <w:p w:rsidR="00F311B1" w:rsidRPr="002C1705" w:rsidRDefault="003C5555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Варлыгина Анастасия Александровна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F311B1" w:rsidRPr="002C1705" w:rsidRDefault="00F311B1" w:rsidP="002C1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педагогическая практика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311B1" w:rsidRPr="002C1705" w:rsidRDefault="00BB47DC" w:rsidP="00BB47DC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Практики развития дошкольного образования на муниципальном уровне и уровне образовательной организации.</w:t>
      </w: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 *Название практики</w:t>
      </w:r>
    </w:p>
    <w:p w:rsidR="00F311B1" w:rsidRPr="002C1705" w:rsidRDefault="00BB47DC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Развивающая предметно-пространственная среда </w:t>
      </w:r>
      <w:r w:rsidR="00445FC8">
        <w:rPr>
          <w:rFonts w:ascii="Times New Roman" w:hAnsi="Times New Roman"/>
          <w:color w:val="111111"/>
          <w:sz w:val="28"/>
          <w:szCs w:val="28"/>
        </w:rPr>
        <w:t xml:space="preserve"> как средство </w:t>
      </w:r>
      <w:r w:rsidR="00F311B1" w:rsidRPr="002C1705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</w:t>
      </w:r>
      <w:r w:rsidR="00445FC8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работы</w:t>
      </w:r>
      <w:r w:rsidR="00F311B1" w:rsidRPr="002C1705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с детьми с нарушениями речи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10. *Ключевые слова образовательной практики (перечислите через запятую)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образовательные технологии, индивидуализация, инклюзия, субъектность, система работы, речевые н</w:t>
      </w:r>
      <w:r w:rsidR="00DC3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арушения, интеллект, успешность, развивающая среда 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F311B1" w:rsidRPr="002C1705" w:rsidRDefault="00F311B1" w:rsidP="002C1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дошкольное образование;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практика (выбор одного или нескольких вариантов)</w:t>
      </w:r>
    </w:p>
    <w:p w:rsidR="00F311B1" w:rsidRPr="002C1705" w:rsidRDefault="00F311B1" w:rsidP="002C1705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воспитанники;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13. *Масштаб изменений</w:t>
      </w:r>
    </w:p>
    <w:p w:rsidR="00F311B1" w:rsidRPr="002C1705" w:rsidRDefault="00F311B1" w:rsidP="002C1705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уровень образовательной организации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</w:p>
    <w:p w:rsidR="00105267" w:rsidRPr="004E0B79" w:rsidRDefault="00BB47DC" w:rsidP="004E0B7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1FB6">
        <w:rPr>
          <w:color w:val="000000"/>
          <w:sz w:val="28"/>
          <w:szCs w:val="28"/>
        </w:rPr>
        <w:t>Дети с общим недоразвитием речи составляют самую многочисленную группу из общего числа детей</w:t>
      </w:r>
      <w:r w:rsidR="007B316B">
        <w:rPr>
          <w:color w:val="000000"/>
          <w:sz w:val="28"/>
          <w:szCs w:val="28"/>
        </w:rPr>
        <w:t>, посещающих детские сады</w:t>
      </w:r>
      <w:r w:rsidRPr="001B1FB6">
        <w:rPr>
          <w:color w:val="000000"/>
          <w:sz w:val="28"/>
          <w:szCs w:val="28"/>
        </w:rPr>
        <w:t xml:space="preserve">. </w:t>
      </w:r>
      <w:r w:rsidR="00FE7554">
        <w:rPr>
          <w:color w:val="000000"/>
          <w:sz w:val="28"/>
          <w:szCs w:val="28"/>
        </w:rPr>
        <w:t xml:space="preserve">Они испытывают трудности в понимании обращенной речи, имеют невысокий уровень развития словесно – логического мышления, а также </w:t>
      </w:r>
      <w:r w:rsidR="00FE7554" w:rsidRPr="00FE7554">
        <w:rPr>
          <w:color w:val="000000"/>
          <w:sz w:val="28"/>
          <w:szCs w:val="28"/>
        </w:rPr>
        <w:t>низкий уровень самоконтроля.</w:t>
      </w:r>
      <w:r w:rsidR="00FE7554">
        <w:rPr>
          <w:color w:val="000000"/>
          <w:sz w:val="28"/>
          <w:szCs w:val="28"/>
        </w:rPr>
        <w:t xml:space="preserve"> </w:t>
      </w:r>
      <w:r w:rsidR="00FE7554" w:rsidRPr="00FE7554">
        <w:rPr>
          <w:color w:val="000000"/>
          <w:sz w:val="28"/>
          <w:szCs w:val="28"/>
        </w:rPr>
        <w:t xml:space="preserve">А </w:t>
      </w:r>
      <w:proofErr w:type="gramStart"/>
      <w:r w:rsidR="00FE7554" w:rsidRPr="00FE7554">
        <w:rPr>
          <w:color w:val="000000"/>
          <w:sz w:val="28"/>
          <w:szCs w:val="28"/>
        </w:rPr>
        <w:t>недостаточная</w:t>
      </w:r>
      <w:proofErr w:type="gramEnd"/>
      <w:r w:rsidR="00FE7554">
        <w:rPr>
          <w:color w:val="000000"/>
          <w:sz w:val="28"/>
          <w:szCs w:val="28"/>
        </w:rPr>
        <w:t xml:space="preserve"> </w:t>
      </w:r>
      <w:r w:rsidR="00FE7554" w:rsidRPr="00FE7554">
        <w:rPr>
          <w:color w:val="000000"/>
          <w:sz w:val="28"/>
          <w:szCs w:val="28"/>
        </w:rPr>
        <w:t xml:space="preserve"> </w:t>
      </w:r>
      <w:proofErr w:type="spellStart"/>
      <w:r w:rsidR="00FE7554" w:rsidRPr="00FE7554">
        <w:rPr>
          <w:color w:val="000000"/>
          <w:sz w:val="28"/>
          <w:szCs w:val="28"/>
        </w:rPr>
        <w:t>сформированность</w:t>
      </w:r>
      <w:proofErr w:type="spellEnd"/>
      <w:r w:rsidR="00FE7554" w:rsidRPr="00FE7554">
        <w:rPr>
          <w:color w:val="000000"/>
          <w:sz w:val="28"/>
          <w:szCs w:val="28"/>
        </w:rPr>
        <w:t xml:space="preserve"> познавател</w:t>
      </w:r>
      <w:r w:rsidR="004E0B79">
        <w:rPr>
          <w:color w:val="000000"/>
          <w:sz w:val="28"/>
          <w:szCs w:val="28"/>
        </w:rPr>
        <w:t>ьной и социальной мотивации</w:t>
      </w:r>
      <w:r w:rsidR="00FE7554" w:rsidRPr="00FE7554">
        <w:rPr>
          <w:color w:val="000000"/>
          <w:sz w:val="28"/>
          <w:szCs w:val="28"/>
        </w:rPr>
        <w:t xml:space="preserve"> осложняет освоение детьми коррекционной программы.</w:t>
      </w:r>
      <w:r w:rsidR="004E0B79">
        <w:rPr>
          <w:color w:val="000000"/>
          <w:sz w:val="28"/>
          <w:szCs w:val="28"/>
        </w:rPr>
        <w:t xml:space="preserve"> </w:t>
      </w:r>
      <w:r w:rsidRPr="001B1FB6">
        <w:rPr>
          <w:color w:val="000000"/>
          <w:sz w:val="28"/>
          <w:szCs w:val="28"/>
        </w:rPr>
        <w:t xml:space="preserve">Для решения данных проблем разработана практика  </w:t>
      </w:r>
      <w:r w:rsidRPr="001B1FB6">
        <w:rPr>
          <w:color w:val="111111"/>
          <w:sz w:val="28"/>
          <w:szCs w:val="28"/>
        </w:rPr>
        <w:t xml:space="preserve">«РППС как средство </w:t>
      </w:r>
      <w:r w:rsidRPr="001B1FB6">
        <w:rPr>
          <w:bCs/>
          <w:color w:val="000000"/>
          <w:kern w:val="24"/>
          <w:sz w:val="28"/>
          <w:szCs w:val="28"/>
        </w:rPr>
        <w:t xml:space="preserve"> работы с детьми с нарушениями речи</w:t>
      </w:r>
      <w:r w:rsidRPr="001B1FB6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  <w:r w:rsidR="004E0B79">
        <w:rPr>
          <w:color w:val="111111"/>
          <w:sz w:val="28"/>
          <w:szCs w:val="28"/>
        </w:rPr>
        <w:t xml:space="preserve"> </w:t>
      </w:r>
      <w:r w:rsidR="00DC331C" w:rsidRPr="00BB47DC">
        <w:rPr>
          <w:sz w:val="28"/>
          <w:szCs w:val="28"/>
        </w:rPr>
        <w:t xml:space="preserve">В </w:t>
      </w:r>
      <w:r w:rsidRPr="00BB47DC">
        <w:rPr>
          <w:sz w:val="28"/>
          <w:szCs w:val="28"/>
        </w:rPr>
        <w:t xml:space="preserve">нашем детском саду 57 детей, из них более 50% </w:t>
      </w:r>
      <w:r w:rsidR="00DC331C" w:rsidRPr="00BB47DC">
        <w:rPr>
          <w:sz w:val="28"/>
          <w:szCs w:val="28"/>
        </w:rPr>
        <w:t xml:space="preserve">имеют нарушение речи. На педагогическом </w:t>
      </w:r>
      <w:r w:rsidRPr="00BB47DC">
        <w:rPr>
          <w:sz w:val="28"/>
          <w:szCs w:val="28"/>
        </w:rPr>
        <w:t>совете было решено работать в да</w:t>
      </w:r>
      <w:r w:rsidR="00DC331C" w:rsidRPr="00BB47DC">
        <w:rPr>
          <w:sz w:val="28"/>
          <w:szCs w:val="28"/>
        </w:rPr>
        <w:t>нном направлении через организацию развивающей предметно-пространственной среды в группе для речевого развития воспитанников</w:t>
      </w:r>
      <w:r w:rsidR="004E0B79">
        <w:rPr>
          <w:sz w:val="28"/>
          <w:szCs w:val="28"/>
        </w:rPr>
        <w:t>.</w:t>
      </w:r>
      <w:r w:rsidR="00DC331C">
        <w:rPr>
          <w:sz w:val="28"/>
          <w:szCs w:val="28"/>
        </w:rPr>
        <w:t xml:space="preserve"> С</w:t>
      </w:r>
      <w:r w:rsidR="003C5555" w:rsidRPr="00370B41">
        <w:rPr>
          <w:sz w:val="28"/>
          <w:szCs w:val="28"/>
        </w:rPr>
        <w:t xml:space="preserve">оздавая </w:t>
      </w:r>
      <w:r w:rsidR="00105267" w:rsidRPr="00370B41">
        <w:rPr>
          <w:sz w:val="28"/>
          <w:szCs w:val="28"/>
        </w:rPr>
        <w:t xml:space="preserve"> </w:t>
      </w:r>
      <w:r w:rsidR="003C5555" w:rsidRPr="00370B41">
        <w:rPr>
          <w:sz w:val="28"/>
          <w:szCs w:val="28"/>
        </w:rPr>
        <w:t>развивающую среду</w:t>
      </w:r>
      <w:r w:rsidR="00DC331C">
        <w:rPr>
          <w:sz w:val="28"/>
          <w:szCs w:val="28"/>
        </w:rPr>
        <w:t>,</w:t>
      </w:r>
      <w:r w:rsidR="003C5555" w:rsidRPr="00370B41">
        <w:rPr>
          <w:sz w:val="28"/>
          <w:szCs w:val="28"/>
        </w:rPr>
        <w:t xml:space="preserve"> педагоги руководствуются возрастными и психологическими особенностями  дошкольников.</w:t>
      </w:r>
      <w:r w:rsidR="00105267" w:rsidRPr="00370B41">
        <w:rPr>
          <w:sz w:val="28"/>
          <w:szCs w:val="28"/>
        </w:rPr>
        <w:t xml:space="preserve"> Правильно </w:t>
      </w:r>
      <w:r w:rsidR="006708DF">
        <w:rPr>
          <w:sz w:val="28"/>
          <w:szCs w:val="28"/>
        </w:rPr>
        <w:t xml:space="preserve"> </w:t>
      </w:r>
      <w:r w:rsidR="00105267" w:rsidRPr="00370B41">
        <w:rPr>
          <w:sz w:val="28"/>
          <w:szCs w:val="28"/>
        </w:rPr>
        <w:t xml:space="preserve">организованная </w:t>
      </w:r>
      <w:r w:rsidR="00DC331C">
        <w:rPr>
          <w:sz w:val="28"/>
          <w:szCs w:val="28"/>
        </w:rPr>
        <w:t xml:space="preserve">развивающая </w:t>
      </w:r>
      <w:r w:rsidR="00105267" w:rsidRPr="00370B41">
        <w:rPr>
          <w:sz w:val="28"/>
          <w:szCs w:val="28"/>
        </w:rPr>
        <w:t>предметно-</w:t>
      </w:r>
      <w:r w:rsidR="00105267" w:rsidRPr="00370B41">
        <w:rPr>
          <w:sz w:val="28"/>
          <w:szCs w:val="28"/>
        </w:rPr>
        <w:lastRenderedPageBreak/>
        <w:t>пространственная среда в групповом помещении создает возможность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</w:t>
      </w:r>
      <w:r w:rsidR="00DC331C">
        <w:rPr>
          <w:sz w:val="28"/>
          <w:szCs w:val="28"/>
        </w:rPr>
        <w:t>, но и в свободной деятельности;</w:t>
      </w:r>
      <w:r w:rsidR="00105267" w:rsidRPr="00370B41">
        <w:rPr>
          <w:sz w:val="28"/>
          <w:szCs w:val="28"/>
        </w:rPr>
        <w:t xml:space="preserve"> стимулирует развитие творческих способностей, са</w:t>
      </w:r>
      <w:r w:rsidR="00DC331C">
        <w:rPr>
          <w:sz w:val="28"/>
          <w:szCs w:val="28"/>
        </w:rPr>
        <w:t xml:space="preserve">мостоятельности, инициативности; </w:t>
      </w:r>
      <w:r w:rsidR="00105267" w:rsidRPr="00370B41">
        <w:rPr>
          <w:sz w:val="28"/>
          <w:szCs w:val="28"/>
        </w:rPr>
        <w:t xml:space="preserve"> помогает </w:t>
      </w:r>
      <w:r w:rsidR="00DC331C">
        <w:rPr>
          <w:sz w:val="28"/>
          <w:szCs w:val="28"/>
        </w:rPr>
        <w:t>само</w:t>
      </w:r>
      <w:r w:rsidR="00105267" w:rsidRPr="00370B41">
        <w:rPr>
          <w:sz w:val="28"/>
          <w:szCs w:val="28"/>
        </w:rPr>
        <w:t xml:space="preserve">утвердиться в себе, </w:t>
      </w:r>
      <w:r w:rsidR="00DC331C">
        <w:rPr>
          <w:sz w:val="28"/>
          <w:szCs w:val="28"/>
        </w:rPr>
        <w:t xml:space="preserve"> </w:t>
      </w:r>
      <w:r w:rsidR="00105267" w:rsidRPr="00370B41">
        <w:rPr>
          <w:sz w:val="28"/>
          <w:szCs w:val="28"/>
        </w:rPr>
        <w:t xml:space="preserve">а значит, способствует всестороннему гармоничному развитию личности. 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</w:p>
    <w:p w:rsidR="00BB47DC" w:rsidRDefault="00F311B1" w:rsidP="00CB2359">
      <w:pPr>
        <w:shd w:val="clear" w:color="auto" w:fill="FFFFFF"/>
        <w:spacing w:after="0" w:line="240" w:lineRule="auto"/>
        <w:ind w:firstLine="567"/>
        <w:jc w:val="both"/>
        <w:rPr>
          <w:rStyle w:val="a7"/>
        </w:rPr>
      </w:pPr>
      <w:r w:rsidRPr="001B1FB6">
        <w:rPr>
          <w:rFonts w:ascii="Times New Roman" w:hAnsi="Times New Roman"/>
          <w:color w:val="000000"/>
          <w:sz w:val="28"/>
          <w:szCs w:val="28"/>
        </w:rPr>
        <w:tab/>
      </w:r>
    </w:p>
    <w:p w:rsidR="00F311B1" w:rsidRPr="001B1FB6" w:rsidRDefault="00BB47DC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Р</w:t>
      </w:r>
      <w:r w:rsidR="00CB2359">
        <w:rPr>
          <w:rFonts w:ascii="Times New Roman" w:hAnsi="Times New Roman"/>
          <w:color w:val="111111"/>
          <w:sz w:val="28"/>
          <w:szCs w:val="28"/>
        </w:rPr>
        <w:t xml:space="preserve">еализация практики решает проблему  </w:t>
      </w:r>
      <w:r w:rsidR="00CB2359">
        <w:rPr>
          <w:rFonts w:ascii="Times New Roman" w:hAnsi="Times New Roman"/>
          <w:color w:val="000000"/>
          <w:sz w:val="28"/>
          <w:szCs w:val="28"/>
        </w:rPr>
        <w:t>коррекции</w:t>
      </w:r>
      <w:r w:rsidR="00F311B1" w:rsidRPr="001B1FB6">
        <w:rPr>
          <w:rFonts w:ascii="Times New Roman" w:hAnsi="Times New Roman"/>
          <w:color w:val="000000"/>
          <w:sz w:val="28"/>
          <w:szCs w:val="28"/>
        </w:rPr>
        <w:t xml:space="preserve"> устной речи </w:t>
      </w:r>
      <w:r w:rsidR="00CB2359">
        <w:rPr>
          <w:rFonts w:ascii="Times New Roman" w:hAnsi="Times New Roman"/>
          <w:color w:val="000000"/>
          <w:sz w:val="28"/>
          <w:szCs w:val="28"/>
        </w:rPr>
        <w:t xml:space="preserve">воспитанников </w:t>
      </w:r>
      <w:r w:rsidR="00F311B1" w:rsidRPr="001B1FB6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/>
          <w:color w:val="000000"/>
          <w:sz w:val="28"/>
          <w:szCs w:val="28"/>
        </w:rPr>
        <w:t xml:space="preserve">взаимодействия всех специалистов </w:t>
      </w:r>
      <w:r w:rsidR="00CB2359">
        <w:rPr>
          <w:rFonts w:ascii="Times New Roman" w:hAnsi="Times New Roman"/>
          <w:color w:val="000000"/>
          <w:sz w:val="28"/>
          <w:szCs w:val="28"/>
        </w:rPr>
        <w:t xml:space="preserve">в сельском детском саду. </w:t>
      </w:r>
    </w:p>
    <w:p w:rsidR="00CB2359" w:rsidRPr="002C1705" w:rsidRDefault="00CB2359" w:rsidP="00CB23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2359">
        <w:rPr>
          <w:b/>
          <w:color w:val="000000"/>
          <w:sz w:val="28"/>
          <w:szCs w:val="28"/>
        </w:rPr>
        <w:tab/>
        <w:t>Цель:</w:t>
      </w:r>
      <w:r w:rsidRPr="002C1705">
        <w:rPr>
          <w:color w:val="000000"/>
          <w:sz w:val="28"/>
          <w:szCs w:val="28"/>
        </w:rPr>
        <w:t xml:space="preserve"> создание условий для речевого развития детей дошкольного возраста через </w:t>
      </w:r>
      <w:r>
        <w:rPr>
          <w:color w:val="000000"/>
          <w:sz w:val="28"/>
          <w:szCs w:val="28"/>
        </w:rPr>
        <w:t>организацию и обогащение развивающей предметно-пространственной среды</w:t>
      </w:r>
      <w:r w:rsidRPr="002C1705">
        <w:rPr>
          <w:color w:val="000000"/>
          <w:sz w:val="28"/>
          <w:szCs w:val="28"/>
        </w:rPr>
        <w:t>.</w:t>
      </w:r>
    </w:p>
    <w:p w:rsidR="00CB2359" w:rsidRPr="00CB2359" w:rsidRDefault="00CB2359" w:rsidP="00CB23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B2359">
        <w:rPr>
          <w:b/>
          <w:color w:val="000000"/>
          <w:sz w:val="28"/>
          <w:szCs w:val="28"/>
        </w:rPr>
        <w:t>Задачи:</w:t>
      </w:r>
    </w:p>
    <w:p w:rsidR="007A6EF4" w:rsidRPr="007A6EF4" w:rsidRDefault="007A6EF4" w:rsidP="007A6EF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1.Р</w:t>
      </w:r>
      <w:r w:rsidRPr="007A6EF4">
        <w:rPr>
          <w:color w:val="000000"/>
          <w:sz w:val="28"/>
          <w:szCs w:val="28"/>
        </w:rPr>
        <w:t>азграничить пространство групповой комнаты на зоны</w:t>
      </w:r>
      <w:r w:rsidR="004E0B79">
        <w:rPr>
          <w:color w:val="000000"/>
          <w:sz w:val="28"/>
          <w:szCs w:val="28"/>
        </w:rPr>
        <w:t xml:space="preserve"> </w:t>
      </w:r>
      <w:r w:rsidRPr="007A6EF4">
        <w:rPr>
          <w:color w:val="000000"/>
          <w:sz w:val="28"/>
          <w:szCs w:val="28"/>
        </w:rPr>
        <w:t>(развивающие центры)</w:t>
      </w:r>
      <w:proofErr w:type="gramStart"/>
      <w:r w:rsidRPr="007A6EF4">
        <w:rPr>
          <w:color w:val="000000"/>
          <w:sz w:val="28"/>
          <w:szCs w:val="28"/>
        </w:rPr>
        <w:t>,с</w:t>
      </w:r>
      <w:proofErr w:type="gramEnd"/>
      <w:r w:rsidRPr="007A6EF4">
        <w:rPr>
          <w:color w:val="000000"/>
          <w:sz w:val="28"/>
          <w:szCs w:val="28"/>
        </w:rPr>
        <w:t>оответствующие каждой образовательной области</w:t>
      </w:r>
      <w:r>
        <w:rPr>
          <w:sz w:val="28"/>
          <w:szCs w:val="28"/>
        </w:rPr>
        <w:t>;</w:t>
      </w:r>
    </w:p>
    <w:p w:rsidR="00A027DE" w:rsidRDefault="00D15163" w:rsidP="00D15163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2.Р</w:t>
      </w:r>
      <w:r w:rsidR="00CB2359" w:rsidRPr="00736F5A">
        <w:rPr>
          <w:color w:val="000000"/>
          <w:sz w:val="28"/>
          <w:szCs w:val="28"/>
        </w:rPr>
        <w:t xml:space="preserve">азработать игровые </w:t>
      </w:r>
      <w:r w:rsidR="00CB2359">
        <w:rPr>
          <w:color w:val="000000"/>
          <w:sz w:val="28"/>
          <w:szCs w:val="28"/>
        </w:rPr>
        <w:t xml:space="preserve">и обучающие </w:t>
      </w:r>
      <w:r w:rsidR="00CB2359" w:rsidRPr="00736F5A">
        <w:rPr>
          <w:color w:val="000000"/>
          <w:sz w:val="28"/>
          <w:szCs w:val="28"/>
        </w:rPr>
        <w:t>м</w:t>
      </w:r>
      <w:r w:rsidR="00CB2359">
        <w:rPr>
          <w:color w:val="000000"/>
          <w:sz w:val="28"/>
          <w:szCs w:val="28"/>
        </w:rPr>
        <w:t>атериалы</w:t>
      </w:r>
      <w:r w:rsidR="00CB2359" w:rsidRPr="00736F5A">
        <w:rPr>
          <w:color w:val="000000"/>
          <w:sz w:val="28"/>
          <w:szCs w:val="28"/>
        </w:rPr>
        <w:t xml:space="preserve"> по лексическим темам, включающие разл</w:t>
      </w:r>
      <w:r w:rsidR="00CB2359">
        <w:rPr>
          <w:color w:val="000000"/>
          <w:sz w:val="28"/>
          <w:szCs w:val="28"/>
        </w:rPr>
        <w:t>ичные виды детской деятельности;</w:t>
      </w:r>
      <w:r w:rsidR="007A6EF4" w:rsidRPr="007A6EF4">
        <w:rPr>
          <w:color w:val="000000"/>
          <w:sz w:val="28"/>
          <w:szCs w:val="28"/>
        </w:rPr>
        <w:t xml:space="preserve"> </w:t>
      </w:r>
    </w:p>
    <w:p w:rsidR="00CB2359" w:rsidRDefault="00A027DE" w:rsidP="00A027D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</w:t>
      </w:r>
      <w:r w:rsidR="007A6EF4" w:rsidRPr="002C1705">
        <w:rPr>
          <w:color w:val="000000"/>
          <w:sz w:val="28"/>
          <w:szCs w:val="28"/>
        </w:rPr>
        <w:t>тимулировать речевое ра</w:t>
      </w:r>
      <w:r w:rsidR="007A6EF4">
        <w:rPr>
          <w:color w:val="000000"/>
          <w:sz w:val="28"/>
          <w:szCs w:val="28"/>
        </w:rPr>
        <w:t>звитие и творческое воображение через использование дидактических, игровых и учебных пособий и материалов, представленных в развивающих центрах</w:t>
      </w:r>
      <w:r>
        <w:rPr>
          <w:color w:val="000000"/>
          <w:sz w:val="28"/>
          <w:szCs w:val="28"/>
        </w:rPr>
        <w:t xml:space="preserve">. </w:t>
      </w:r>
    </w:p>
    <w:p w:rsidR="00F311B1" w:rsidRPr="00D63F52" w:rsidRDefault="00D63F52" w:rsidP="00D63F5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F52">
        <w:rPr>
          <w:color w:val="000000"/>
          <w:sz w:val="28"/>
          <w:szCs w:val="28"/>
        </w:rPr>
        <w:tab/>
      </w:r>
      <w:r w:rsidR="00F311B1" w:rsidRPr="00D63F52">
        <w:rPr>
          <w:color w:val="000000"/>
          <w:sz w:val="28"/>
          <w:szCs w:val="28"/>
        </w:rPr>
        <w:t xml:space="preserve">Перспективным направлением совершенствования процесса коррекционно-развивающего обучения детей с ТНР является </w:t>
      </w:r>
      <w:r w:rsidR="001B1FB6" w:rsidRPr="00D63F52">
        <w:rPr>
          <w:color w:val="000000"/>
          <w:sz w:val="28"/>
          <w:szCs w:val="28"/>
        </w:rPr>
        <w:t>развитие и обогащение развивающей предметно-пространственной среды</w:t>
      </w:r>
      <w:r w:rsidR="00F311B1" w:rsidRPr="00D63F52">
        <w:rPr>
          <w:color w:val="000000"/>
          <w:sz w:val="28"/>
          <w:szCs w:val="28"/>
        </w:rPr>
        <w:t>, как одного из инструментов, позволяющих более зримо представить учебный материал.</w:t>
      </w:r>
    </w:p>
    <w:p w:rsidR="00F311B1" w:rsidRPr="00CB2359" w:rsidRDefault="00F311B1" w:rsidP="00CB23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1705">
        <w:rPr>
          <w:color w:val="000000"/>
          <w:sz w:val="28"/>
          <w:szCs w:val="28"/>
        </w:rPr>
        <w:tab/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:rsidR="00F311B1" w:rsidRPr="002C1705" w:rsidRDefault="00F311B1" w:rsidP="002C17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1705">
        <w:rPr>
          <w:color w:val="000000"/>
          <w:sz w:val="28"/>
          <w:szCs w:val="28"/>
        </w:rPr>
        <w:t xml:space="preserve">Основным принципом применения </w:t>
      </w:r>
      <w:r w:rsidR="001B1FB6">
        <w:rPr>
          <w:color w:val="000000"/>
          <w:sz w:val="28"/>
          <w:szCs w:val="28"/>
        </w:rPr>
        <w:t>практики</w:t>
      </w:r>
      <w:r w:rsidRPr="002C1705">
        <w:rPr>
          <w:color w:val="000000"/>
          <w:sz w:val="28"/>
          <w:szCs w:val="28"/>
        </w:rPr>
        <w:t xml:space="preserve"> при работе с детьми дошкольного возраста</w:t>
      </w:r>
      <w:r w:rsidR="00CB2359">
        <w:rPr>
          <w:color w:val="000000"/>
          <w:sz w:val="28"/>
          <w:szCs w:val="28"/>
        </w:rPr>
        <w:t xml:space="preserve">, имеющими ТНР, </w:t>
      </w:r>
      <w:r w:rsidRPr="002C1705">
        <w:rPr>
          <w:color w:val="000000"/>
          <w:sz w:val="28"/>
          <w:szCs w:val="28"/>
        </w:rPr>
        <w:t xml:space="preserve"> была идея визуализации. </w:t>
      </w:r>
      <w:r w:rsidR="001B1FB6">
        <w:rPr>
          <w:color w:val="000000"/>
          <w:sz w:val="28"/>
          <w:szCs w:val="28"/>
        </w:rPr>
        <w:t>Игра</w:t>
      </w:r>
      <w:r w:rsidRPr="002C1705">
        <w:rPr>
          <w:color w:val="000000"/>
          <w:sz w:val="28"/>
          <w:szCs w:val="28"/>
        </w:rPr>
        <w:t xml:space="preserve"> </w:t>
      </w:r>
      <w:r w:rsidR="000731DB" w:rsidRPr="002C1705">
        <w:rPr>
          <w:color w:val="000000"/>
          <w:sz w:val="28"/>
          <w:szCs w:val="28"/>
        </w:rPr>
        <w:t>— это</w:t>
      </w:r>
      <w:r w:rsidRPr="002C1705">
        <w:rPr>
          <w:color w:val="000000"/>
          <w:sz w:val="28"/>
          <w:szCs w:val="28"/>
        </w:rPr>
        <w:t xml:space="preserve"> один из любимых видов деятельности дошкольников, именно в </w:t>
      </w:r>
      <w:r w:rsidR="001B1FB6">
        <w:rPr>
          <w:color w:val="000000"/>
          <w:sz w:val="28"/>
          <w:szCs w:val="28"/>
        </w:rPr>
        <w:t xml:space="preserve">игре с регулярно изменяющейся </w:t>
      </w:r>
      <w:r w:rsidR="00C95FDB">
        <w:rPr>
          <w:color w:val="000000"/>
          <w:sz w:val="28"/>
          <w:szCs w:val="28"/>
        </w:rPr>
        <w:t>средой у детей повышается интерес к познанию</w:t>
      </w:r>
      <w:r w:rsidR="00CB2359">
        <w:rPr>
          <w:color w:val="000000"/>
          <w:sz w:val="28"/>
          <w:szCs w:val="28"/>
        </w:rPr>
        <w:t>,</w:t>
      </w:r>
      <w:r w:rsidR="00C95FDB">
        <w:rPr>
          <w:color w:val="000000"/>
          <w:sz w:val="28"/>
          <w:szCs w:val="28"/>
        </w:rPr>
        <w:t xml:space="preserve"> </w:t>
      </w:r>
      <w:r w:rsidRPr="002C1705">
        <w:rPr>
          <w:color w:val="000000"/>
          <w:sz w:val="28"/>
          <w:szCs w:val="28"/>
        </w:rPr>
        <w:t xml:space="preserve"> </w:t>
      </w:r>
      <w:r w:rsidR="00C95FDB">
        <w:rPr>
          <w:color w:val="000000"/>
          <w:sz w:val="28"/>
          <w:szCs w:val="28"/>
        </w:rPr>
        <w:t>и</w:t>
      </w:r>
      <w:r w:rsidRPr="002C1705">
        <w:rPr>
          <w:color w:val="000000"/>
          <w:sz w:val="28"/>
          <w:szCs w:val="28"/>
        </w:rPr>
        <w:t xml:space="preserve"> максимально развиваются их способности, в том числе и речевые. </w:t>
      </w:r>
    </w:p>
    <w:p w:rsidR="00F311B1" w:rsidRPr="002C1705" w:rsidRDefault="00C95FDB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Правильная организация и своевременное изменение в содержании предметно-развивающей среде  </w:t>
      </w: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при </w:t>
      </w:r>
      <w:r w:rsidR="00F311B1" w:rsidRPr="002C1705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работе с детьми с нарушениями </w:t>
      </w:r>
      <w:r w:rsidR="000731DB" w:rsidRPr="002C1705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речи</w:t>
      </w:r>
      <w:r w:rsidR="000731DB" w:rsidRPr="002C1705">
        <w:rPr>
          <w:rFonts w:ascii="Times New Roman" w:hAnsi="Times New Roman"/>
          <w:color w:val="111111"/>
          <w:sz w:val="28"/>
          <w:szCs w:val="28"/>
        </w:rPr>
        <w:t xml:space="preserve"> создает</w:t>
      </w:r>
      <w:r w:rsidR="00F311B1" w:rsidRPr="002C17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возможность общения и совместной деятельности детей и взрослых, обеспечивает максимальную реализацию образовательного потенциала. </w:t>
      </w:r>
    </w:p>
    <w:p w:rsidR="00F311B1" w:rsidRPr="002C1705" w:rsidRDefault="004733E1" w:rsidP="002C17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Детская деятельность в </w:t>
      </w:r>
      <w:r w:rsidR="00C95FDB">
        <w:rPr>
          <w:color w:val="000000"/>
          <w:sz w:val="28"/>
          <w:szCs w:val="28"/>
        </w:rPr>
        <w:t xml:space="preserve"> </w:t>
      </w:r>
      <w:r w:rsidR="00C95FDB" w:rsidRPr="00C02F6F">
        <w:rPr>
          <w:sz w:val="28"/>
          <w:szCs w:val="28"/>
        </w:rPr>
        <w:t>правильно организованной среде</w:t>
      </w:r>
      <w:r w:rsidR="00C95FDB">
        <w:rPr>
          <w:color w:val="000000"/>
          <w:sz w:val="28"/>
          <w:szCs w:val="28"/>
        </w:rPr>
        <w:t xml:space="preserve"> </w:t>
      </w:r>
      <w:r w:rsidR="00F311B1" w:rsidRPr="002C1705">
        <w:rPr>
          <w:color w:val="000000"/>
          <w:sz w:val="28"/>
          <w:szCs w:val="28"/>
        </w:rPr>
        <w:t xml:space="preserve"> делает процесс обучения наглядным, даёт ребёнку целостное видение усваиваемой информации, способствует её пониманию и запоминанию, воспроизведению и использованию. Это благоприятно влияет на усвоение речевых навыков, повышению эффективности и ускорению коррекции речи.</w:t>
      </w:r>
    </w:p>
    <w:p w:rsidR="00F67804" w:rsidRDefault="00EC530F" w:rsidP="00736F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2C1705">
        <w:rPr>
          <w:color w:val="111111"/>
          <w:sz w:val="28"/>
          <w:szCs w:val="28"/>
          <w:shd w:val="clear" w:color="auto" w:fill="FFFFFF"/>
        </w:rPr>
        <w:lastRenderedPageBreak/>
        <w:t xml:space="preserve">Через </w:t>
      </w:r>
      <w:r w:rsidR="00C95FDB">
        <w:rPr>
          <w:color w:val="111111"/>
          <w:sz w:val="28"/>
          <w:szCs w:val="28"/>
          <w:shd w:val="clear" w:color="auto" w:fill="FFFFFF"/>
        </w:rPr>
        <w:t>организацию деятельности в любой игровой зоне</w:t>
      </w:r>
      <w:r w:rsidRPr="002C1705">
        <w:rPr>
          <w:color w:val="111111"/>
          <w:sz w:val="28"/>
          <w:szCs w:val="28"/>
          <w:shd w:val="clear" w:color="auto" w:fill="FFFFFF"/>
        </w:rPr>
        <w:t> </w:t>
      </w:r>
      <w:r w:rsidRPr="000731D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решаю</w:t>
      </w:r>
      <w:r w:rsidR="00642EEA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тся</w:t>
      </w:r>
      <w:r w:rsidRPr="000731D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цели и задачи из различных</w:t>
      </w:r>
      <w:r w:rsidR="00642EEA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образовательных</w:t>
      </w:r>
      <w:r w:rsidRPr="000731D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областей</w:t>
      </w:r>
      <w:r w:rsidRPr="002C1705">
        <w:rPr>
          <w:color w:val="111111"/>
          <w:sz w:val="28"/>
          <w:szCs w:val="28"/>
          <w:shd w:val="clear" w:color="auto" w:fill="FFFFFF"/>
        </w:rPr>
        <w:t>: </w:t>
      </w:r>
      <w:r w:rsidR="00CB2359"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«Социально-коммуникативно</w:t>
      </w:r>
      <w:r w:rsidR="00CB235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CB2359"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развити</w:t>
      </w:r>
      <w:r w:rsidR="00CB235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CB2359"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B2359" w:rsidRPr="00736F5A">
        <w:rPr>
          <w:color w:val="111111"/>
          <w:sz w:val="28"/>
          <w:szCs w:val="28"/>
          <w:shd w:val="clear" w:color="auto" w:fill="FFFFFF"/>
        </w:rPr>
        <w:t>, </w:t>
      </w:r>
      <w:r w:rsidR="00CB2359">
        <w:rPr>
          <w:color w:val="111111"/>
          <w:sz w:val="28"/>
          <w:szCs w:val="28"/>
          <w:shd w:val="clear" w:color="auto" w:fill="FFFFFF"/>
        </w:rPr>
        <w:t xml:space="preserve"> «Познавательное развитие», </w:t>
      </w:r>
      <w:r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«Речево</w:t>
      </w:r>
      <w:r w:rsidR="00CB235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развити</w:t>
      </w:r>
      <w:r w:rsidR="00CB235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736F5A">
        <w:rPr>
          <w:color w:val="111111"/>
          <w:sz w:val="28"/>
          <w:szCs w:val="28"/>
          <w:shd w:val="clear" w:color="auto" w:fill="FFFFFF"/>
        </w:rPr>
        <w:t>, </w:t>
      </w:r>
      <w:r w:rsidR="00CB2359"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«Художественно-эстетическо</w:t>
      </w:r>
      <w:r w:rsidR="00CB235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развити</w:t>
      </w:r>
      <w:r w:rsidR="00CB235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B2359">
        <w:rPr>
          <w:color w:val="111111"/>
          <w:sz w:val="28"/>
          <w:szCs w:val="28"/>
          <w:shd w:val="clear" w:color="auto" w:fill="FFFFFF"/>
        </w:rPr>
        <w:t xml:space="preserve"> и «Физическое развитие».</w:t>
      </w:r>
    </w:p>
    <w:p w:rsidR="00CB2359" w:rsidRPr="00370B41" w:rsidRDefault="00EC530F" w:rsidP="00642EE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1D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642EEA">
        <w:rPr>
          <w:color w:val="111111"/>
          <w:sz w:val="28"/>
          <w:szCs w:val="28"/>
          <w:bdr w:val="none" w:sz="0" w:space="0" w:color="auto" w:frame="1"/>
        </w:rPr>
        <w:t>О</w:t>
      </w:r>
      <w:r w:rsidR="00642EE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рганизацию работы по</w:t>
      </w:r>
      <w:r w:rsidRPr="000731D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95FD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развитию РППС </w:t>
      </w:r>
      <w:r w:rsidRPr="002C1705">
        <w:rPr>
          <w:color w:val="111111"/>
          <w:sz w:val="28"/>
          <w:szCs w:val="28"/>
        </w:rPr>
        <w:t xml:space="preserve"> в детском саду </w:t>
      </w:r>
      <w:r w:rsidR="00F67804" w:rsidRPr="002C1705">
        <w:rPr>
          <w:color w:val="111111"/>
          <w:sz w:val="28"/>
          <w:szCs w:val="28"/>
        </w:rPr>
        <w:t xml:space="preserve"> </w:t>
      </w:r>
      <w:r w:rsidRPr="002C1705">
        <w:rPr>
          <w:color w:val="111111"/>
          <w:sz w:val="28"/>
          <w:szCs w:val="28"/>
        </w:rPr>
        <w:t>нач</w:t>
      </w:r>
      <w:r w:rsidR="00642EEA">
        <w:rPr>
          <w:color w:val="111111"/>
          <w:sz w:val="28"/>
          <w:szCs w:val="28"/>
        </w:rPr>
        <w:t>инаю с младших групп.</w:t>
      </w:r>
      <w:r w:rsidRPr="002C1705">
        <w:rPr>
          <w:color w:val="111111"/>
          <w:sz w:val="28"/>
          <w:szCs w:val="28"/>
        </w:rPr>
        <w:t xml:space="preserve"> Изготовила </w:t>
      </w:r>
      <w:r w:rsidR="00C95FDB">
        <w:rPr>
          <w:color w:val="111111"/>
          <w:sz w:val="28"/>
          <w:szCs w:val="28"/>
        </w:rPr>
        <w:t xml:space="preserve">многофункциональное </w:t>
      </w:r>
      <w:r w:rsidR="00642EEA">
        <w:rPr>
          <w:color w:val="111111"/>
          <w:sz w:val="28"/>
          <w:szCs w:val="28"/>
        </w:rPr>
        <w:t>пособие «</w:t>
      </w:r>
      <w:r w:rsidR="00C95FDB">
        <w:rPr>
          <w:color w:val="111111"/>
          <w:sz w:val="28"/>
          <w:szCs w:val="28"/>
        </w:rPr>
        <w:t>дерево</w:t>
      </w:r>
      <w:r w:rsidR="00642EEA">
        <w:rPr>
          <w:color w:val="111111"/>
          <w:sz w:val="28"/>
          <w:szCs w:val="28"/>
        </w:rPr>
        <w:t>»</w:t>
      </w:r>
      <w:r w:rsidR="00C95FDB">
        <w:rPr>
          <w:color w:val="111111"/>
          <w:sz w:val="28"/>
          <w:szCs w:val="28"/>
        </w:rPr>
        <w:t>, которое решает образовательные задачи во всех областях, а так же активно п</w:t>
      </w:r>
      <w:r w:rsidRPr="002C1705">
        <w:rPr>
          <w:color w:val="111111"/>
          <w:sz w:val="28"/>
          <w:szCs w:val="28"/>
        </w:rPr>
        <w:t>римен</w:t>
      </w:r>
      <w:r w:rsidR="00C95FDB">
        <w:rPr>
          <w:color w:val="111111"/>
          <w:sz w:val="28"/>
          <w:szCs w:val="28"/>
        </w:rPr>
        <w:t>яю</w:t>
      </w:r>
      <w:r w:rsidRPr="002C1705">
        <w:rPr>
          <w:color w:val="111111"/>
          <w:sz w:val="28"/>
          <w:szCs w:val="28"/>
        </w:rPr>
        <w:t xml:space="preserve"> </w:t>
      </w:r>
      <w:r w:rsidR="00C95FDB">
        <w:rPr>
          <w:color w:val="111111"/>
          <w:sz w:val="28"/>
          <w:szCs w:val="28"/>
        </w:rPr>
        <w:t>его</w:t>
      </w:r>
      <w:r w:rsidR="00F67804" w:rsidRPr="002C1705">
        <w:rPr>
          <w:color w:val="111111"/>
          <w:sz w:val="28"/>
          <w:szCs w:val="28"/>
        </w:rPr>
        <w:t xml:space="preserve"> </w:t>
      </w:r>
      <w:r w:rsidRPr="002C1705">
        <w:rPr>
          <w:color w:val="111111"/>
          <w:sz w:val="28"/>
          <w:szCs w:val="28"/>
        </w:rPr>
        <w:t xml:space="preserve">на занятиях по развитию речи при пересказе сказок и при показе </w:t>
      </w:r>
      <w:r w:rsidR="00C95FDB">
        <w:rPr>
          <w:color w:val="111111"/>
          <w:sz w:val="28"/>
          <w:szCs w:val="28"/>
        </w:rPr>
        <w:t xml:space="preserve"> </w:t>
      </w:r>
      <w:r w:rsidRPr="002C1705">
        <w:rPr>
          <w:color w:val="111111"/>
          <w:sz w:val="28"/>
          <w:szCs w:val="28"/>
        </w:rPr>
        <w:t xml:space="preserve">театра. </w:t>
      </w:r>
      <w:r w:rsidRPr="006708DF">
        <w:rPr>
          <w:sz w:val="28"/>
          <w:szCs w:val="28"/>
        </w:rPr>
        <w:t xml:space="preserve">К концу </w:t>
      </w:r>
      <w:r w:rsidR="00642EEA">
        <w:rPr>
          <w:sz w:val="28"/>
          <w:szCs w:val="28"/>
        </w:rPr>
        <w:t xml:space="preserve">младшей группы </w:t>
      </w:r>
      <w:r w:rsidRPr="006708DF">
        <w:rPr>
          <w:sz w:val="28"/>
          <w:szCs w:val="28"/>
        </w:rPr>
        <w:t xml:space="preserve"> дети уже самостоятельно </w:t>
      </w:r>
      <w:r w:rsidR="00C02F6F" w:rsidRPr="006708DF">
        <w:rPr>
          <w:sz w:val="28"/>
          <w:szCs w:val="28"/>
        </w:rPr>
        <w:t>развива</w:t>
      </w:r>
      <w:r w:rsidR="00642EEA">
        <w:rPr>
          <w:sz w:val="28"/>
          <w:szCs w:val="28"/>
        </w:rPr>
        <w:t>ю</w:t>
      </w:r>
      <w:r w:rsidR="00C02F6F" w:rsidRPr="006708DF">
        <w:rPr>
          <w:sz w:val="28"/>
          <w:szCs w:val="28"/>
        </w:rPr>
        <w:t xml:space="preserve">т сюжет, </w:t>
      </w:r>
      <w:r w:rsidRPr="006708DF">
        <w:rPr>
          <w:sz w:val="28"/>
          <w:szCs w:val="28"/>
        </w:rPr>
        <w:t>показыва</w:t>
      </w:r>
      <w:r w:rsidR="00642EEA">
        <w:rPr>
          <w:sz w:val="28"/>
          <w:szCs w:val="28"/>
        </w:rPr>
        <w:t>ют</w:t>
      </w:r>
      <w:r w:rsidRPr="006708DF">
        <w:rPr>
          <w:sz w:val="28"/>
          <w:szCs w:val="28"/>
        </w:rPr>
        <w:t xml:space="preserve"> сказки</w:t>
      </w:r>
      <w:r w:rsidR="00642EEA">
        <w:rPr>
          <w:sz w:val="28"/>
          <w:szCs w:val="28"/>
        </w:rPr>
        <w:t xml:space="preserve"> друг другу</w:t>
      </w:r>
      <w:r w:rsidRPr="006708DF">
        <w:rPr>
          <w:sz w:val="28"/>
          <w:szCs w:val="28"/>
        </w:rPr>
        <w:t xml:space="preserve">. </w:t>
      </w:r>
      <w:r w:rsidR="00C02F6F" w:rsidRPr="006708DF">
        <w:rPr>
          <w:sz w:val="28"/>
          <w:szCs w:val="28"/>
        </w:rPr>
        <w:t xml:space="preserve">При самостоятельной деятельности </w:t>
      </w:r>
      <w:r w:rsidRPr="006708DF">
        <w:rPr>
          <w:sz w:val="28"/>
          <w:szCs w:val="28"/>
        </w:rPr>
        <w:t xml:space="preserve">у них проявляться творческая фантазия и выдумка. </w:t>
      </w:r>
      <w:r w:rsidR="00CB2359" w:rsidRPr="00370B41">
        <w:rPr>
          <w:sz w:val="28"/>
          <w:szCs w:val="28"/>
        </w:rPr>
        <w:t>Развивающая предметно</w:t>
      </w:r>
      <w:r w:rsidR="00CB2359">
        <w:rPr>
          <w:sz w:val="28"/>
          <w:szCs w:val="28"/>
        </w:rPr>
        <w:t xml:space="preserve"> </w:t>
      </w:r>
      <w:r w:rsidR="00CB2359" w:rsidRPr="00370B41">
        <w:rPr>
          <w:sz w:val="28"/>
          <w:szCs w:val="28"/>
        </w:rPr>
        <w:t>-</w:t>
      </w:r>
      <w:r w:rsidR="00CB2359">
        <w:rPr>
          <w:sz w:val="28"/>
          <w:szCs w:val="28"/>
        </w:rPr>
        <w:t xml:space="preserve"> </w:t>
      </w:r>
      <w:r w:rsidR="00CB2359" w:rsidRPr="00370B41">
        <w:rPr>
          <w:sz w:val="28"/>
          <w:szCs w:val="28"/>
        </w:rPr>
        <w:t xml:space="preserve">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 и в </w:t>
      </w:r>
      <w:proofErr w:type="gramStart"/>
      <w:r w:rsidR="00CB2359" w:rsidRPr="00370B41">
        <w:rPr>
          <w:sz w:val="28"/>
          <w:szCs w:val="28"/>
        </w:rPr>
        <w:t>утренний</w:t>
      </w:r>
      <w:proofErr w:type="gramEnd"/>
      <w:r w:rsidR="00CB2359" w:rsidRPr="00370B41">
        <w:rPr>
          <w:sz w:val="28"/>
          <w:szCs w:val="28"/>
        </w:rPr>
        <w:t xml:space="preserve">, и в вечерний отрезки времени. </w:t>
      </w:r>
    </w:p>
    <w:p w:rsidR="00CB2359" w:rsidRPr="00370B41" w:rsidRDefault="00642EEA" w:rsidP="00CB235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Выделили</w:t>
      </w:r>
      <w:r w:rsidR="00CB2359" w:rsidRPr="00370B41">
        <w:rPr>
          <w:sz w:val="28"/>
          <w:szCs w:val="28"/>
        </w:rPr>
        <w:t xml:space="preserve"> основные этапы работы по созданию и применению РППС.</w:t>
      </w:r>
    </w:p>
    <w:p w:rsidR="00CB2359" w:rsidRPr="00370B41" w:rsidRDefault="00CB2359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B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 этап – предварительная работа</w:t>
      </w:r>
      <w:r w:rsidRPr="00370B41">
        <w:rPr>
          <w:rFonts w:ascii="Times New Roman" w:eastAsia="Times New Roman" w:hAnsi="Times New Roman"/>
          <w:sz w:val="28"/>
          <w:szCs w:val="28"/>
          <w:lang w:eastAsia="ru-RU"/>
        </w:rPr>
        <w:t> – включает в себя:</w:t>
      </w:r>
      <w:r w:rsidRPr="00370B41">
        <w:rPr>
          <w:rFonts w:ascii="Times New Roman" w:eastAsia="Times New Roman" w:hAnsi="Times New Roman"/>
          <w:sz w:val="28"/>
          <w:szCs w:val="28"/>
        </w:rPr>
        <w:t xml:space="preserve"> анализ условий, которые должны быть созданы для детей с ТНР в соответствии с современными требованиями, предъявляемыми нормативными документами: Федеральным государственным стандартом дошкольного образования.</w:t>
      </w:r>
    </w:p>
    <w:p w:rsidR="00CB2359" w:rsidRPr="00370B41" w:rsidRDefault="00CB2359" w:rsidP="00CB23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B41">
        <w:rPr>
          <w:rFonts w:ascii="Times New Roman" w:eastAsia="Times New Roman" w:hAnsi="Times New Roman"/>
          <w:sz w:val="28"/>
          <w:szCs w:val="28"/>
          <w:lang w:eastAsia="ru-RU"/>
        </w:rPr>
        <w:t>Подготовка и сбор материала для создания РППС.</w:t>
      </w:r>
    </w:p>
    <w:p w:rsidR="00CB2359" w:rsidRPr="00370B41" w:rsidRDefault="00CB2359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370B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 этап – изготовление и создание игровы</w:t>
      </w:r>
      <w:r w:rsidR="00642E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х</w:t>
      </w:r>
      <w:r w:rsidRPr="00370B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,</w:t>
      </w:r>
      <w:r w:rsidR="00642E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70B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развивающих и обучающих пособий и применение их в детской деятельности. </w:t>
      </w:r>
    </w:p>
    <w:p w:rsidR="00CB2359" w:rsidRPr="000F4108" w:rsidRDefault="00CB2359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B41">
        <w:rPr>
          <w:rFonts w:ascii="Times New Roman" w:eastAsia="Times New Roman" w:hAnsi="Times New Roman"/>
          <w:sz w:val="28"/>
          <w:szCs w:val="28"/>
          <w:lang w:eastAsia="ru-RU"/>
        </w:rPr>
        <w:t>Работа педагогов с воспитанниками на данном этапе включает элементы конструирования и художественно-изобразительного творчества. Создаются персонажи, дополнительные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элементы, антураж, которые являются неотъемлемой частью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среды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позволяют превратить его в игровое пространство, изготовляются в процессе совместной продуктивной деятельности детей и воспитателей из бумаги, картона, проволоки, пластилина, соленого теста, природного и бросового материалов. В процессе создания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обогащения игрового пространства 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ребенок может выбирать наиболее привлекательный для него вид деятельности (конструирование, моделирование, лепку, аппликацию и т.д.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CB2359" w:rsidRPr="000F4108" w:rsidRDefault="00CB2359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создается особая эмоциональная атмосфера увлеченности, стимулирующая творческую активность детей. Важно отметить, что на этом этапе уже начинается процесс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познания и 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игры.</w:t>
      </w:r>
    </w:p>
    <w:p w:rsidR="00CB2359" w:rsidRPr="000F4108" w:rsidRDefault="00CB2359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Работа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направлении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предполагает </w:t>
      </w:r>
      <w:r w:rsidRPr="000F410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взаимодействие с родителями 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воспитанников, эффективность образовательного процесса зависит от их непосредственного участия. Педагогам следует активно подключать родителей к подбору и изготовлению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игрового и наглядного материала 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домашних условия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х, участию в конкурсах на лучшую семейную поделку, игру</w:t>
      </w:r>
      <w:r w:rsidR="00642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пособие  и др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2359" w:rsidRPr="003E7684" w:rsidRDefault="00CB2359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Поэтому на </w:t>
      </w:r>
      <w:r w:rsidRPr="000F410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 этапе – </w:t>
      </w:r>
      <w:r w:rsidRPr="003E768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процессе использования  материалов  в игровых и развивающих  зонах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3E768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наполнение развивающих центров изменяется в соответствии изучаемой лексической темой,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E768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в зависимости от образовательной ситуации, от меняющихся интересов детей и их возможностей, а это значит, что каждую неделю наполнение развивающих центров частично обновляется. </w:t>
      </w:r>
    </w:p>
    <w:p w:rsidR="00CB2359" w:rsidRPr="006708DF" w:rsidRDefault="00CB2359" w:rsidP="00431D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6BDC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:rsidR="00116E9E" w:rsidRPr="00116E9E" w:rsidRDefault="00DF6BDC" w:rsidP="00DF6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E9E">
        <w:rPr>
          <w:rFonts w:ascii="Times New Roman" w:hAnsi="Times New Roman"/>
          <w:sz w:val="28"/>
          <w:szCs w:val="28"/>
        </w:rPr>
        <w:t xml:space="preserve">Предметно-пространственная среда группы делится на три зоны: </w:t>
      </w:r>
    </w:p>
    <w:p w:rsidR="00116E9E" w:rsidRDefault="00116E9E" w:rsidP="00DF6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E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Зона умеренной активности – ц</w:t>
      </w:r>
      <w:r w:rsidR="00DF6BDC" w:rsidRPr="00116E9E">
        <w:rPr>
          <w:rFonts w:ascii="Times New Roman" w:hAnsi="Times New Roman"/>
          <w:sz w:val="28"/>
          <w:szCs w:val="28"/>
        </w:rPr>
        <w:t xml:space="preserve">ентр </w:t>
      </w:r>
      <w:r>
        <w:rPr>
          <w:rFonts w:ascii="Times New Roman" w:hAnsi="Times New Roman"/>
          <w:sz w:val="28"/>
          <w:szCs w:val="28"/>
        </w:rPr>
        <w:t>сенсорного развития «Развивай-ка»,</w:t>
      </w:r>
    </w:p>
    <w:p w:rsidR="005C3392" w:rsidRDefault="004E0B79" w:rsidP="00DF6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116E9E">
        <w:rPr>
          <w:rFonts w:ascii="Times New Roman" w:hAnsi="Times New Roman"/>
          <w:sz w:val="28"/>
          <w:szCs w:val="28"/>
        </w:rPr>
        <w:t>Центр макетирования</w:t>
      </w:r>
      <w:r w:rsidR="00DF6BDC" w:rsidRPr="00116E9E">
        <w:rPr>
          <w:rFonts w:ascii="Times New Roman" w:hAnsi="Times New Roman"/>
          <w:sz w:val="28"/>
          <w:szCs w:val="28"/>
        </w:rPr>
        <w:t xml:space="preserve">», </w:t>
      </w:r>
      <w:r w:rsidR="00116E9E">
        <w:rPr>
          <w:rFonts w:ascii="Times New Roman" w:hAnsi="Times New Roman"/>
          <w:sz w:val="28"/>
          <w:szCs w:val="28"/>
        </w:rPr>
        <w:t>центр нравственно-патриотического воспитания «Наша Родина - Россия», центр «Грамотности», центр экспериментирования «Хочу всё знать!», «Юные экологи</w:t>
      </w:r>
      <w:r>
        <w:rPr>
          <w:rFonts w:ascii="Times New Roman" w:hAnsi="Times New Roman"/>
          <w:sz w:val="28"/>
          <w:szCs w:val="28"/>
        </w:rPr>
        <w:t>»</w:t>
      </w:r>
      <w:r w:rsidR="005C3392">
        <w:rPr>
          <w:rFonts w:ascii="Times New Roman" w:hAnsi="Times New Roman"/>
          <w:sz w:val="28"/>
          <w:szCs w:val="28"/>
        </w:rPr>
        <w:t>, центр речевого развития «</w:t>
      </w:r>
      <w:proofErr w:type="spellStart"/>
      <w:r w:rsidR="005C3392">
        <w:rPr>
          <w:rFonts w:ascii="Times New Roman" w:hAnsi="Times New Roman"/>
          <w:sz w:val="28"/>
          <w:szCs w:val="28"/>
        </w:rPr>
        <w:t>Говорилка</w:t>
      </w:r>
      <w:proofErr w:type="spellEnd"/>
      <w:r w:rsidR="005C3392">
        <w:rPr>
          <w:rFonts w:ascii="Times New Roman" w:hAnsi="Times New Roman"/>
          <w:sz w:val="28"/>
          <w:szCs w:val="28"/>
        </w:rPr>
        <w:t>», «Мир книги»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16E9E" w:rsidRDefault="005C3392" w:rsidP="00DF6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Зона средней активности - ц</w:t>
      </w:r>
      <w:r w:rsidR="00DF6BDC" w:rsidRPr="00116E9E">
        <w:rPr>
          <w:rFonts w:ascii="Times New Roman" w:hAnsi="Times New Roman"/>
          <w:sz w:val="28"/>
          <w:szCs w:val="28"/>
        </w:rPr>
        <w:t>ентр строительно-конструктивных игр</w:t>
      </w:r>
      <w:r>
        <w:rPr>
          <w:rFonts w:ascii="Times New Roman" w:hAnsi="Times New Roman"/>
          <w:sz w:val="28"/>
          <w:szCs w:val="28"/>
        </w:rPr>
        <w:t xml:space="preserve"> «Мастера-умельцы</w:t>
      </w:r>
      <w:r w:rsidR="00DF6BDC" w:rsidRPr="00116E9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«Центр сюжетно-ролевых игр», ц</w:t>
      </w:r>
      <w:r w:rsidR="00DF6BDC" w:rsidRPr="00116E9E">
        <w:rPr>
          <w:rFonts w:ascii="Times New Roman" w:hAnsi="Times New Roman"/>
          <w:sz w:val="28"/>
          <w:szCs w:val="28"/>
        </w:rPr>
        <w:t xml:space="preserve">ентр </w:t>
      </w:r>
      <w:r>
        <w:rPr>
          <w:rFonts w:ascii="Times New Roman" w:hAnsi="Times New Roman"/>
          <w:sz w:val="28"/>
          <w:szCs w:val="28"/>
        </w:rPr>
        <w:t xml:space="preserve">ИЗО деятельности и </w:t>
      </w:r>
      <w:r w:rsidR="00DF6BDC" w:rsidRPr="00116E9E">
        <w:rPr>
          <w:rFonts w:ascii="Times New Roman" w:hAnsi="Times New Roman"/>
          <w:sz w:val="28"/>
          <w:szCs w:val="28"/>
        </w:rPr>
        <w:t>детского творчества</w:t>
      </w:r>
      <w:r>
        <w:rPr>
          <w:rFonts w:ascii="Times New Roman" w:hAnsi="Times New Roman"/>
          <w:sz w:val="28"/>
          <w:szCs w:val="28"/>
        </w:rPr>
        <w:t xml:space="preserve"> «Умелые ручки» ц</w:t>
      </w:r>
      <w:r w:rsidR="00DF6BDC" w:rsidRPr="00116E9E">
        <w:rPr>
          <w:rFonts w:ascii="Times New Roman" w:hAnsi="Times New Roman"/>
          <w:sz w:val="28"/>
          <w:szCs w:val="28"/>
        </w:rPr>
        <w:t xml:space="preserve">ентр </w:t>
      </w:r>
      <w:r>
        <w:rPr>
          <w:rFonts w:ascii="Times New Roman" w:hAnsi="Times New Roman"/>
          <w:sz w:val="28"/>
          <w:szCs w:val="28"/>
        </w:rPr>
        <w:t>ПДД «Зелёный огонёк</w:t>
      </w:r>
      <w:r w:rsidR="00DF6BDC" w:rsidRPr="00116E9E">
        <w:rPr>
          <w:rFonts w:ascii="Times New Roman" w:hAnsi="Times New Roman"/>
          <w:sz w:val="28"/>
          <w:szCs w:val="28"/>
        </w:rPr>
        <w:t xml:space="preserve">», «Центр занимательных игр». </w:t>
      </w:r>
    </w:p>
    <w:p w:rsidR="005C3392" w:rsidRDefault="00DF6BDC" w:rsidP="00DF6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E9E">
        <w:rPr>
          <w:rFonts w:ascii="Times New Roman" w:hAnsi="Times New Roman"/>
          <w:sz w:val="28"/>
          <w:szCs w:val="28"/>
        </w:rPr>
        <w:t xml:space="preserve">3. Зона повышенной активности – </w:t>
      </w:r>
      <w:r w:rsidR="005C3392">
        <w:rPr>
          <w:rFonts w:ascii="Times New Roman" w:hAnsi="Times New Roman"/>
          <w:sz w:val="28"/>
          <w:szCs w:val="28"/>
        </w:rPr>
        <w:t>центр музыкального развития «Весёлые нотки»,</w:t>
      </w:r>
      <w:r w:rsidR="004E0B79">
        <w:rPr>
          <w:rFonts w:ascii="Times New Roman" w:hAnsi="Times New Roman"/>
          <w:sz w:val="28"/>
          <w:szCs w:val="28"/>
        </w:rPr>
        <w:t xml:space="preserve"> </w:t>
      </w:r>
      <w:r w:rsidR="005C3392">
        <w:rPr>
          <w:rFonts w:ascii="Times New Roman" w:hAnsi="Times New Roman"/>
          <w:sz w:val="28"/>
          <w:szCs w:val="28"/>
        </w:rPr>
        <w:t>центр физического развития «В здоровом тел</w:t>
      </w:r>
      <w:proofErr w:type="gramStart"/>
      <w:r w:rsidR="005C3392">
        <w:rPr>
          <w:rFonts w:ascii="Times New Roman" w:hAnsi="Times New Roman"/>
          <w:sz w:val="28"/>
          <w:szCs w:val="28"/>
        </w:rPr>
        <w:t>е-</w:t>
      </w:r>
      <w:proofErr w:type="gramEnd"/>
      <w:r w:rsidR="005C3392">
        <w:rPr>
          <w:rFonts w:ascii="Times New Roman" w:hAnsi="Times New Roman"/>
          <w:sz w:val="28"/>
          <w:szCs w:val="28"/>
        </w:rPr>
        <w:t xml:space="preserve"> здоровый дух», центр театральной деятельности «Золотой ключик», ц</w:t>
      </w:r>
      <w:r w:rsidRPr="00116E9E">
        <w:rPr>
          <w:rFonts w:ascii="Times New Roman" w:hAnsi="Times New Roman"/>
          <w:sz w:val="28"/>
          <w:szCs w:val="28"/>
        </w:rPr>
        <w:t xml:space="preserve">ентр «Мы дежурим», «Центр трудовой деятельности». </w:t>
      </w:r>
    </w:p>
    <w:p w:rsidR="00980D8F" w:rsidRDefault="00DF6BDC" w:rsidP="00980D8F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6E9E">
        <w:rPr>
          <w:rFonts w:ascii="Times New Roman" w:hAnsi="Times New Roman"/>
          <w:sz w:val="28"/>
          <w:szCs w:val="28"/>
        </w:rPr>
        <w:t>Границы каждой зоны подвижны, они могут расширяться и трансформироваться, что побуждает детей проявлять интерес к занятиям сверстников, присоединяться к их деятельности.</w:t>
      </w:r>
    </w:p>
    <w:p w:rsidR="00F311B1" w:rsidRPr="002C1705" w:rsidRDefault="00980D8F" w:rsidP="00980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Style w:val="a7"/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14.4</w:t>
      </w:r>
      <w:r w:rsidR="00F311B1" w:rsidRPr="00980D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*Какие результаты (образовательные и прочие) обеспечивает Ваша практика?</w:t>
      </w:r>
    </w:p>
    <w:p w:rsidR="00E91128" w:rsidRPr="006708DF" w:rsidRDefault="00D64D4A" w:rsidP="00E91128">
      <w:pPr>
        <w:spacing w:after="0"/>
        <w:ind w:left="10" w:right="37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E91128" w:rsidRPr="006708D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BB47DC">
        <w:rPr>
          <w:rFonts w:ascii="Times New Roman" w:eastAsia="Times New Roman" w:hAnsi="Times New Roman"/>
          <w:color w:val="000000"/>
          <w:sz w:val="28"/>
          <w:szCs w:val="28"/>
        </w:rPr>
        <w:t>Предметная с</w:t>
      </w:r>
      <w:r w:rsidR="00E91128" w:rsidRPr="006708DF">
        <w:rPr>
          <w:rFonts w:ascii="Times New Roman" w:eastAsia="Times New Roman" w:hAnsi="Times New Roman"/>
          <w:color w:val="000000"/>
          <w:sz w:val="28"/>
          <w:szCs w:val="28"/>
        </w:rPr>
        <w:t>реда группы, ориентированная на ребенка с ТНР.</w:t>
      </w:r>
    </w:p>
    <w:p w:rsidR="00E91128" w:rsidRPr="006708DF" w:rsidRDefault="00D64D4A" w:rsidP="00E91128">
      <w:pPr>
        <w:shd w:val="clear" w:color="auto" w:fill="FFFFFF"/>
        <w:spacing w:after="0" w:line="240" w:lineRule="auto"/>
        <w:ind w:right="1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91128" w:rsidRPr="006708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1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128" w:rsidRPr="006708DF">
        <w:rPr>
          <w:rFonts w:ascii="Times New Roman" w:eastAsia="Times New Roman" w:hAnsi="Times New Roman"/>
          <w:sz w:val="28"/>
          <w:szCs w:val="28"/>
          <w:lang w:eastAsia="ru-RU"/>
        </w:rPr>
        <w:t>Положительная динамика качества речи воспитанников с ТНР.</w:t>
      </w:r>
    </w:p>
    <w:p w:rsidR="00E91128" w:rsidRPr="006708DF" w:rsidRDefault="00D64D4A" w:rsidP="00E91128">
      <w:pPr>
        <w:shd w:val="clear" w:color="auto" w:fill="FFFFFF"/>
        <w:spacing w:after="0" w:line="240" w:lineRule="auto"/>
        <w:ind w:right="1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91128" w:rsidRPr="006708DF">
        <w:rPr>
          <w:rFonts w:ascii="Times New Roman" w:eastAsia="Times New Roman" w:hAnsi="Times New Roman"/>
          <w:sz w:val="28"/>
          <w:szCs w:val="28"/>
          <w:lang w:eastAsia="ru-RU"/>
        </w:rPr>
        <w:t>Личностное развитие воспитанника с ТНР, как залог его успешности и положительной социализации.</w:t>
      </w:r>
    </w:p>
    <w:p w:rsidR="00E91128" w:rsidRPr="006708DF" w:rsidRDefault="0063464A" w:rsidP="00E91128">
      <w:pPr>
        <w:spacing w:after="0"/>
        <w:ind w:left="10" w:right="37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</w:t>
      </w:r>
      <w:r w:rsidR="00E91128" w:rsidRPr="006708DF">
        <w:rPr>
          <w:rFonts w:ascii="Times New Roman" w:eastAsia="Times New Roman" w:hAnsi="Times New Roman"/>
          <w:color w:val="000000"/>
          <w:sz w:val="28"/>
          <w:szCs w:val="28"/>
        </w:rPr>
        <w:t xml:space="preserve">Родители содействуют созданию </w:t>
      </w:r>
      <w:proofErr w:type="gramStart"/>
      <w:r w:rsidR="00E91128" w:rsidRPr="006708DF">
        <w:rPr>
          <w:rFonts w:ascii="Times New Roman" w:eastAsia="Times New Roman" w:hAnsi="Times New Roman"/>
          <w:color w:val="000000"/>
          <w:sz w:val="28"/>
          <w:szCs w:val="28"/>
        </w:rPr>
        <w:t>комфортной</w:t>
      </w:r>
      <w:proofErr w:type="gramEnd"/>
      <w:r w:rsidR="00E91128" w:rsidRPr="006708DF">
        <w:rPr>
          <w:rFonts w:ascii="Times New Roman" w:eastAsia="Times New Roman" w:hAnsi="Times New Roman"/>
          <w:color w:val="000000"/>
          <w:sz w:val="28"/>
          <w:szCs w:val="28"/>
        </w:rPr>
        <w:t xml:space="preserve"> РППС в ДОУ. </w:t>
      </w:r>
    </w:p>
    <w:p w:rsidR="00F311B1" w:rsidRPr="000731DB" w:rsidRDefault="00F311B1" w:rsidP="00E91128">
      <w:pPr>
        <w:shd w:val="clear" w:color="auto" w:fill="FFFFFF"/>
        <w:tabs>
          <w:tab w:val="left" w:pos="993"/>
        </w:tabs>
        <w:spacing w:after="0" w:line="240" w:lineRule="auto"/>
        <w:ind w:right="1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14.5. Укажите ссылки на задания, используемые в учебном процессе (только для практик направления «Модернизация содержания и технологий обучения: практики достижения и оценки функциональных грамотностей»)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14.6. </w:t>
      </w:r>
      <w:r w:rsidRPr="002C170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Реализуется ли в Вашей образовательной организации программа по финансовой грамотности" (период реализации, опыт внедрения программы, результаты)? </w:t>
      </w:r>
      <w:r w:rsidRPr="002C1705">
        <w:rPr>
          <w:rFonts w:ascii="Times New Roman" w:eastAsia="Times New Roman" w:hAnsi="Times New Roman"/>
          <w:b/>
          <w:sz w:val="28"/>
          <w:szCs w:val="28"/>
          <w:lang w:eastAsia="ru-RU"/>
        </w:rPr>
        <w:t>(только для практик направления</w:t>
      </w:r>
      <w:r w:rsidRPr="002C170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«Содержание и методика преподавания основ финансовой грамотности (для образовательных организаций, реализующих программы по финансовой грамотности)»</w:t>
      </w:r>
    </w:p>
    <w:p w:rsidR="00F311B1" w:rsidRPr="002C1705" w:rsidRDefault="00F311B1" w:rsidP="002C170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sz w:val="28"/>
          <w:szCs w:val="28"/>
          <w:lang w:eastAsia="ru-RU"/>
        </w:rPr>
        <w:t>15. *Укажите способы/средства/инструменты измерения результатов образовательной практики</w:t>
      </w:r>
    </w:p>
    <w:p w:rsidR="00B0066D" w:rsidRDefault="00F311B1" w:rsidP="002C1705">
      <w:pPr>
        <w:shd w:val="clear" w:color="auto" w:fill="FFFFFF"/>
        <w:spacing w:after="0" w:line="240" w:lineRule="auto"/>
        <w:ind w:right="17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066D">
        <w:rPr>
          <w:rFonts w:ascii="Times New Roman" w:eastAsia="Times New Roman" w:hAnsi="Times New Roman"/>
          <w:sz w:val="28"/>
          <w:szCs w:val="28"/>
          <w:lang w:eastAsia="ru-RU"/>
        </w:rPr>
        <w:t>Для контроля и оценки качества речи воспитанников и оптимизации процесса коррекционно-развивающего обучения применяются наблюдение, беседа</w:t>
      </w:r>
      <w:r w:rsidR="00741BC3"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, тестовая методика обследования речи детей дошкольного возраста Е. С. Зайцева, В.К. </w:t>
      </w:r>
      <w:proofErr w:type="spellStart"/>
      <w:r w:rsidR="00741BC3" w:rsidRPr="00B0066D">
        <w:rPr>
          <w:rFonts w:ascii="Times New Roman" w:eastAsia="Times New Roman" w:hAnsi="Times New Roman"/>
          <w:sz w:val="28"/>
          <w:szCs w:val="28"/>
          <w:lang w:eastAsia="ru-RU"/>
        </w:rPr>
        <w:t>Шептунова</w:t>
      </w:r>
      <w:proofErr w:type="spellEnd"/>
      <w:r w:rsidR="00741BC3"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 2012г.</w:t>
      </w:r>
      <w:r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 Фиксация результатов проводится в речевой карте ребенка с ТНР. </w:t>
      </w:r>
    </w:p>
    <w:p w:rsidR="00F311B1" w:rsidRPr="00B0066D" w:rsidRDefault="00F311B1" w:rsidP="002C1705">
      <w:pPr>
        <w:shd w:val="clear" w:color="auto" w:fill="FFFFFF"/>
        <w:spacing w:after="0" w:line="240" w:lineRule="auto"/>
        <w:ind w:right="17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66D">
        <w:rPr>
          <w:rFonts w:ascii="Times New Roman" w:eastAsia="Times New Roman" w:hAnsi="Times New Roman"/>
          <w:sz w:val="28"/>
          <w:szCs w:val="28"/>
          <w:lang w:eastAsia="ru-RU"/>
        </w:rPr>
        <w:t>Индикаторы и параметры измерения результативности реализации практики: динамика (положительная, отрицательная) качества речи, изменение времени (уменьшение, увеличение) коррекции, насколько быстро формируются осознанность применения речевых навыков.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right="17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6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E10F9"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Развивающую среду </w:t>
      </w:r>
      <w:r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использовать </w:t>
      </w:r>
      <w:r w:rsidR="008C26C9"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8E10F9"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образовательное пространство </w:t>
      </w:r>
      <w:r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развития речи и как средство стимулирования детей размышлять на заданную тему.</w:t>
      </w:r>
    </w:p>
    <w:p w:rsidR="00F311B1" w:rsidRPr="002C1705" w:rsidRDefault="00F311B1" w:rsidP="00D74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</w:p>
    <w:p w:rsidR="00F311B1" w:rsidRPr="002C1705" w:rsidRDefault="00F311B1" w:rsidP="00D74709">
      <w:pPr>
        <w:shd w:val="clear" w:color="auto" w:fill="FFFFFF"/>
        <w:spacing w:after="0" w:line="240" w:lineRule="auto"/>
        <w:ind w:left="173" w:right="17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Педагогу необходимо тщательного </w:t>
      </w:r>
      <w:r w:rsidR="008E10F9">
        <w:rPr>
          <w:rFonts w:ascii="Times New Roman" w:eastAsia="Times New Roman" w:hAnsi="Times New Roman"/>
          <w:sz w:val="28"/>
          <w:szCs w:val="28"/>
          <w:lang w:eastAsia="ru-RU"/>
        </w:rPr>
        <w:t>продумывать наполняемость игровых и обучающих зон</w:t>
      </w:r>
      <w:r w:rsidRPr="002C1705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особенностей и возможностей каждого воспитанника, </w:t>
      </w:r>
      <w:r w:rsidR="008E10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и наполняемости среды </w:t>
      </w:r>
      <w:r w:rsidRPr="002C1705">
        <w:rPr>
          <w:rFonts w:ascii="Times New Roman" w:eastAsia="Times New Roman" w:hAnsi="Times New Roman"/>
          <w:sz w:val="28"/>
          <w:szCs w:val="28"/>
          <w:lang w:eastAsia="ru-RU"/>
        </w:rPr>
        <w:t>предоставля</w:t>
      </w:r>
      <w:r w:rsidR="008E10F9">
        <w:rPr>
          <w:rFonts w:ascii="Times New Roman" w:eastAsia="Times New Roman" w:hAnsi="Times New Roman"/>
          <w:sz w:val="28"/>
          <w:szCs w:val="28"/>
          <w:lang w:eastAsia="ru-RU"/>
        </w:rPr>
        <w:t>ть свободу детям, и стараться активно включать родителей.</w:t>
      </w:r>
    </w:p>
    <w:p w:rsidR="00D74709" w:rsidRDefault="00D74709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:rsidR="00F311B1" w:rsidRPr="002C1705" w:rsidRDefault="00F311B1" w:rsidP="002C1705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консультационное сопровождение;</w:t>
      </w:r>
    </w:p>
    <w:p w:rsidR="00F311B1" w:rsidRPr="002C1705" w:rsidRDefault="00F311B1" w:rsidP="00D74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F311B1" w:rsidRPr="002C1705" w:rsidRDefault="00F311B1" w:rsidP="00D74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F311B1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</w:p>
    <w:p w:rsidR="00D74709" w:rsidRPr="00D74709" w:rsidRDefault="00D74709" w:rsidP="00D74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47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6708DF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  <w:r w:rsidR="006708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F311B1" w:rsidRPr="002C1705" w:rsidRDefault="00F311B1" w:rsidP="00F311B1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</w:p>
    <w:p w:rsidR="00E11276" w:rsidRPr="002C1705" w:rsidRDefault="00E11276">
      <w:pPr>
        <w:rPr>
          <w:rFonts w:ascii="Times New Roman" w:hAnsi="Times New Roman"/>
          <w:sz w:val="28"/>
          <w:szCs w:val="28"/>
        </w:rPr>
      </w:pPr>
    </w:p>
    <w:sectPr w:rsidR="00E11276" w:rsidRPr="002C1705" w:rsidSect="0092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64BD6A" w15:done="0"/>
  <w15:commentEx w15:paraId="13C3887E" w15:done="0"/>
  <w15:commentEx w15:paraId="4F57FC59" w15:done="0"/>
  <w15:commentEx w15:paraId="7D78D378" w15:done="0"/>
  <w15:commentEx w15:paraId="1F55AD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64BD6A" w16cid:durableId="27712BF5"/>
  <w16cid:commentId w16cid:paraId="13C3887E" w16cid:durableId="27712BF6"/>
  <w16cid:commentId w16cid:paraId="4F57FC59" w16cid:durableId="27712BF7"/>
  <w16cid:commentId w16cid:paraId="7D78D378" w16cid:durableId="27712BF9"/>
  <w16cid:commentId w16cid:paraId="1F55AD70" w16cid:durableId="27712BF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1B" w:rsidRDefault="00BA371B" w:rsidP="0006264E">
      <w:pPr>
        <w:spacing w:after="0" w:line="240" w:lineRule="auto"/>
      </w:pPr>
      <w:r>
        <w:separator/>
      </w:r>
    </w:p>
  </w:endnote>
  <w:endnote w:type="continuationSeparator" w:id="0">
    <w:p w:rsidR="00BA371B" w:rsidRDefault="00BA371B" w:rsidP="0006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1B" w:rsidRDefault="00BA371B" w:rsidP="0006264E">
      <w:pPr>
        <w:spacing w:after="0" w:line="240" w:lineRule="auto"/>
      </w:pPr>
      <w:r>
        <w:separator/>
      </w:r>
    </w:p>
  </w:footnote>
  <w:footnote w:type="continuationSeparator" w:id="0">
    <w:p w:rsidR="00BA371B" w:rsidRDefault="00BA371B" w:rsidP="00062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BFA"/>
    <w:multiLevelType w:val="multilevel"/>
    <w:tmpl w:val="4E92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06691"/>
    <w:multiLevelType w:val="hybridMultilevel"/>
    <w:tmpl w:val="2DC2E8C2"/>
    <w:lvl w:ilvl="0" w:tplc="DB560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56974"/>
    <w:multiLevelType w:val="hybridMultilevel"/>
    <w:tmpl w:val="AEA68BA2"/>
    <w:lvl w:ilvl="0" w:tplc="DB560D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60CCB"/>
    <w:multiLevelType w:val="hybridMultilevel"/>
    <w:tmpl w:val="EF3096FE"/>
    <w:lvl w:ilvl="0" w:tplc="DB560D1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7F77FF9"/>
    <w:multiLevelType w:val="hybridMultilevel"/>
    <w:tmpl w:val="F3769636"/>
    <w:lvl w:ilvl="0" w:tplc="0074DAB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4DCE0F88"/>
    <w:multiLevelType w:val="multilevel"/>
    <w:tmpl w:val="230C0E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440F8"/>
    <w:multiLevelType w:val="multilevel"/>
    <w:tmpl w:val="580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85F0E"/>
    <w:multiLevelType w:val="hybridMultilevel"/>
    <w:tmpl w:val="CC0ECB68"/>
    <w:lvl w:ilvl="0" w:tplc="DB560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21253"/>
    <w:multiLevelType w:val="hybridMultilevel"/>
    <w:tmpl w:val="3962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E0A"/>
    <w:rsid w:val="000135A5"/>
    <w:rsid w:val="0001529B"/>
    <w:rsid w:val="00033575"/>
    <w:rsid w:val="0006264E"/>
    <w:rsid w:val="000731DB"/>
    <w:rsid w:val="000F4108"/>
    <w:rsid w:val="001051DB"/>
    <w:rsid w:val="00105267"/>
    <w:rsid w:val="00116E9E"/>
    <w:rsid w:val="001B1FB6"/>
    <w:rsid w:val="00224523"/>
    <w:rsid w:val="002C1705"/>
    <w:rsid w:val="0034113F"/>
    <w:rsid w:val="00370B41"/>
    <w:rsid w:val="0037744D"/>
    <w:rsid w:val="003B1B9E"/>
    <w:rsid w:val="003C5555"/>
    <w:rsid w:val="003E7684"/>
    <w:rsid w:val="00412DBB"/>
    <w:rsid w:val="00431DE1"/>
    <w:rsid w:val="00445FC8"/>
    <w:rsid w:val="00452D9E"/>
    <w:rsid w:val="004733E1"/>
    <w:rsid w:val="004E0B79"/>
    <w:rsid w:val="0054625A"/>
    <w:rsid w:val="00565318"/>
    <w:rsid w:val="00575697"/>
    <w:rsid w:val="005C3392"/>
    <w:rsid w:val="0063464A"/>
    <w:rsid w:val="00642EEA"/>
    <w:rsid w:val="006708DF"/>
    <w:rsid w:val="006A788E"/>
    <w:rsid w:val="006B33B9"/>
    <w:rsid w:val="006D1047"/>
    <w:rsid w:val="00736F5A"/>
    <w:rsid w:val="00741BC3"/>
    <w:rsid w:val="0075353B"/>
    <w:rsid w:val="007A6EF4"/>
    <w:rsid w:val="007B316B"/>
    <w:rsid w:val="008C26C9"/>
    <w:rsid w:val="008E10F9"/>
    <w:rsid w:val="00923CE6"/>
    <w:rsid w:val="00980D8F"/>
    <w:rsid w:val="009D1F1A"/>
    <w:rsid w:val="00A027DE"/>
    <w:rsid w:val="00AA1F3A"/>
    <w:rsid w:val="00AB10D0"/>
    <w:rsid w:val="00B0066D"/>
    <w:rsid w:val="00B0484D"/>
    <w:rsid w:val="00B24CFC"/>
    <w:rsid w:val="00B313D0"/>
    <w:rsid w:val="00B422B2"/>
    <w:rsid w:val="00B5036D"/>
    <w:rsid w:val="00BA371B"/>
    <w:rsid w:val="00BB1F8C"/>
    <w:rsid w:val="00BB47DC"/>
    <w:rsid w:val="00C005DA"/>
    <w:rsid w:val="00C02F6F"/>
    <w:rsid w:val="00C164ED"/>
    <w:rsid w:val="00C944DC"/>
    <w:rsid w:val="00C95FDB"/>
    <w:rsid w:val="00CB2359"/>
    <w:rsid w:val="00D15163"/>
    <w:rsid w:val="00D63F52"/>
    <w:rsid w:val="00D64D4A"/>
    <w:rsid w:val="00D74709"/>
    <w:rsid w:val="00DB64B6"/>
    <w:rsid w:val="00DC331C"/>
    <w:rsid w:val="00DC4C5D"/>
    <w:rsid w:val="00DF6A00"/>
    <w:rsid w:val="00DF6BDC"/>
    <w:rsid w:val="00DF7ED9"/>
    <w:rsid w:val="00E02E0A"/>
    <w:rsid w:val="00E11276"/>
    <w:rsid w:val="00E15F6A"/>
    <w:rsid w:val="00E27B28"/>
    <w:rsid w:val="00E40710"/>
    <w:rsid w:val="00E44BF3"/>
    <w:rsid w:val="00E6317E"/>
    <w:rsid w:val="00E91128"/>
    <w:rsid w:val="00EB3225"/>
    <w:rsid w:val="00EC530F"/>
    <w:rsid w:val="00F311B1"/>
    <w:rsid w:val="00F67804"/>
    <w:rsid w:val="00FC72BD"/>
    <w:rsid w:val="00FE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1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1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F311B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11B1"/>
    <w:rPr>
      <w:rFonts w:ascii="Calibri" w:eastAsia="Calibri" w:hAnsi="Calibri" w:cs="Times New Roman"/>
      <w:sz w:val="20"/>
      <w:szCs w:val="20"/>
    </w:rPr>
  </w:style>
  <w:style w:type="paragraph" w:customStyle="1" w:styleId="c0">
    <w:name w:val="c0"/>
    <w:basedOn w:val="a"/>
    <w:uiPriority w:val="99"/>
    <w:rsid w:val="00F31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311B1"/>
    <w:rPr>
      <w:sz w:val="16"/>
      <w:szCs w:val="16"/>
    </w:rPr>
  </w:style>
  <w:style w:type="character" w:customStyle="1" w:styleId="c8">
    <w:name w:val="c8"/>
    <w:basedOn w:val="a0"/>
    <w:rsid w:val="00F311B1"/>
  </w:style>
  <w:style w:type="character" w:styleId="a8">
    <w:name w:val="Strong"/>
    <w:basedOn w:val="a0"/>
    <w:uiPriority w:val="22"/>
    <w:qFormat/>
    <w:rsid w:val="00F311B1"/>
    <w:rPr>
      <w:b/>
      <w:bCs/>
    </w:rPr>
  </w:style>
  <w:style w:type="paragraph" w:customStyle="1" w:styleId="c1">
    <w:name w:val="c1"/>
    <w:basedOn w:val="a"/>
    <w:rsid w:val="000F4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2B2"/>
    <w:rPr>
      <w:rFonts w:ascii="Tahoma" w:eastAsia="Calibri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36F5A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005DA"/>
    <w:pPr>
      <w:ind w:left="720"/>
      <w:contextualSpacing/>
    </w:pPr>
  </w:style>
  <w:style w:type="paragraph" w:styleId="ad">
    <w:name w:val="annotation subject"/>
    <w:basedOn w:val="a5"/>
    <w:next w:val="a5"/>
    <w:link w:val="ae"/>
    <w:uiPriority w:val="99"/>
    <w:semiHidden/>
    <w:unhideWhenUsed/>
    <w:rsid w:val="00DC331C"/>
    <w:pPr>
      <w:spacing w:line="240" w:lineRule="auto"/>
    </w:pPr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DC331C"/>
    <w:rPr>
      <w:b/>
      <w:bCs/>
    </w:rPr>
  </w:style>
  <w:style w:type="paragraph" w:customStyle="1" w:styleId="futurismarkdown-paragraph">
    <w:name w:val="futurismarkdown-paragraph"/>
    <w:basedOn w:val="a"/>
    <w:rsid w:val="00DF6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062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06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6264E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06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626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ezdochka-sadik.nubex.ru/1247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varlygina.nastyush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kluchi@mail.r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10FAE-B836-4E95-863E-7F2CBAFC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8299505</TotalTime>
  <Pages>7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Малькова</dc:creator>
  <cp:keywords/>
  <dc:description/>
  <cp:lastModifiedBy>Анастасия Варлыгина</cp:lastModifiedBy>
  <cp:revision>33</cp:revision>
  <dcterms:created xsi:type="dcterms:W3CDTF">2023-01-17T07:15:00Z</dcterms:created>
  <dcterms:modified xsi:type="dcterms:W3CDTF">2025-01-29T09:04:00Z</dcterms:modified>
</cp:coreProperties>
</file>